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E7A" w:rsidRDefault="00834E7A" w:rsidP="00834E7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834E7A" w:rsidRDefault="00834E7A" w:rsidP="00834E7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834E7A" w:rsidRDefault="00834E7A" w:rsidP="00834E7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834E7A" w:rsidRDefault="00834E7A" w:rsidP="00834E7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834E7A" w:rsidRDefault="00834E7A" w:rsidP="00834E7A">
      <w:pPr>
        <w:spacing w:after="0"/>
        <w:jc w:val="right"/>
        <w:rPr>
          <w:rFonts w:ascii="Times New Roman" w:eastAsia="Arial" w:hAnsi="Times New Roman"/>
          <w:b/>
          <w:sz w:val="28"/>
          <w:szCs w:val="28"/>
          <w:lang w:eastAsia="uk-UA"/>
        </w:rPr>
      </w:pPr>
    </w:p>
    <w:p w:rsidR="00834E7A" w:rsidRDefault="00834E7A" w:rsidP="00834E7A">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834E7A" w:rsidRDefault="00834E7A" w:rsidP="00834E7A"/>
    <w:p w:rsidR="00834E7A" w:rsidRDefault="00834E7A" w:rsidP="00834E7A"/>
    <w:p w:rsidR="00834E7A" w:rsidRDefault="00834E7A" w:rsidP="00834E7A"/>
    <w:p w:rsidR="00834E7A" w:rsidRDefault="00834E7A" w:rsidP="00834E7A"/>
    <w:p w:rsidR="00834E7A" w:rsidRDefault="00834E7A" w:rsidP="00834E7A"/>
    <w:p w:rsidR="00834E7A" w:rsidRDefault="00834E7A" w:rsidP="00834E7A"/>
    <w:p w:rsidR="00834E7A" w:rsidRDefault="00834E7A" w:rsidP="00834E7A"/>
    <w:p w:rsidR="00834E7A" w:rsidRDefault="00834E7A" w:rsidP="00834E7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834E7A" w:rsidRDefault="00834E7A" w:rsidP="00834E7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834E7A" w:rsidRDefault="00834E7A" w:rsidP="00834E7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26 «Калинка»</w:t>
      </w:r>
    </w:p>
    <w:p w:rsidR="00834E7A" w:rsidRDefault="00834E7A" w:rsidP="00834E7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834E7A" w:rsidRDefault="00834E7A" w:rsidP="00834E7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- 23891303</w:t>
      </w:r>
    </w:p>
    <w:p w:rsidR="00834E7A" w:rsidRDefault="00834E7A" w:rsidP="00834E7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rPr>
          <w:rFonts w:ascii="Times New Roman" w:eastAsia="Arial" w:hAnsi="Times New Roman"/>
          <w:sz w:val="28"/>
          <w:szCs w:val="28"/>
          <w:lang w:eastAsia="uk-UA"/>
        </w:rPr>
      </w:pPr>
    </w:p>
    <w:p w:rsidR="00834E7A" w:rsidRDefault="00834E7A" w:rsidP="00834E7A">
      <w:pPr>
        <w:jc w:val="center"/>
      </w:pPr>
      <w:proofErr w:type="spellStart"/>
      <w:r>
        <w:rPr>
          <w:rFonts w:ascii="Times New Roman" w:eastAsia="Arial" w:hAnsi="Times New Roman"/>
          <w:sz w:val="28"/>
          <w:szCs w:val="28"/>
          <w:lang w:eastAsia="uk-UA"/>
        </w:rPr>
        <w:t>м.Дрогобич</w:t>
      </w:r>
      <w:proofErr w:type="spellEnd"/>
    </w:p>
    <w:p w:rsidR="0067012D" w:rsidRDefault="0067012D"/>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26 «Калинка</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26 «Калинка</w:t>
      </w:r>
      <w:r w:rsidRPr="003D7903">
        <w:rPr>
          <w:rFonts w:ascii="Times New Roman" w:eastAsia="Aptos" w:hAnsi="Times New Roman"/>
          <w:kern w:val="2"/>
          <w:sz w:val="28"/>
          <w:szCs w:val="28"/>
          <w14:ligatures w14:val="standardContextual"/>
        </w:rPr>
        <w:t>» (далі – заклад освіти).</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w:t>
      </w:r>
      <w:r w:rsidRPr="003D7903">
        <w:rPr>
          <w:rFonts w:ascii="Times New Roman" w:eastAsia="Aptos" w:hAnsi="Times New Roman"/>
          <w:kern w:val="2"/>
          <w:sz w:val="28"/>
          <w:szCs w:val="28"/>
          <w14:ligatures w14:val="standardContextual"/>
        </w:rPr>
        <w:t xml:space="preserve">, Львівська  область, </w:t>
      </w:r>
      <w:r>
        <w:rPr>
          <w:rFonts w:ascii="Times New Roman" w:eastAsia="Aptos" w:hAnsi="Times New Roman"/>
          <w:kern w:val="2"/>
          <w:sz w:val="28"/>
          <w:szCs w:val="28"/>
          <w14:ligatures w14:val="standardContextual"/>
        </w:rPr>
        <w:t xml:space="preserve">Дрогобицький район, </w:t>
      </w:r>
      <w:r w:rsidRPr="003D7903">
        <w:rPr>
          <w:rFonts w:ascii="Times New Roman" w:eastAsia="Aptos" w:hAnsi="Times New Roman"/>
          <w:kern w:val="2"/>
          <w:sz w:val="28"/>
          <w:szCs w:val="28"/>
          <w14:ligatures w14:val="standardContextual"/>
        </w:rPr>
        <w:t>м.</w:t>
      </w:r>
      <w:r>
        <w:rPr>
          <w:rFonts w:ascii="Times New Roman" w:eastAsia="Aptos" w:hAnsi="Times New Roman"/>
          <w:kern w:val="2"/>
          <w:sz w:val="28"/>
          <w:szCs w:val="28"/>
          <w14:ligatures w14:val="standardContextual"/>
        </w:rPr>
        <w:t xml:space="preserve"> Дрогобич, вул. А. Мельника</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17</w:t>
      </w:r>
      <w:r w:rsidRPr="003D7903">
        <w:rPr>
          <w:rFonts w:ascii="Times New Roman" w:eastAsia="Aptos" w:hAnsi="Times New Roman"/>
          <w:kern w:val="2"/>
          <w:sz w:val="28"/>
          <w:szCs w:val="28"/>
          <w14:ligatures w14:val="standardContextual"/>
        </w:rPr>
        <w:t>.</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834E7A" w:rsidRPr="003D7903" w:rsidRDefault="00834E7A" w:rsidP="00834E7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6F39BC">
        <w:rPr>
          <w:rFonts w:ascii="Times New Roman" w:eastAsia="Aptos" w:hAnsi="Times New Roman"/>
          <w:kern w:val="2"/>
          <w:sz w:val="28"/>
          <w:szCs w:val="28"/>
          <w14:ligatures w14:val="standardContextual"/>
        </w:rPr>
        <w:t xml:space="preserve"> рада Львівської області </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834E7A" w:rsidRPr="003D7903" w:rsidRDefault="00834E7A" w:rsidP="00834E7A">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26 «Калинка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834E7A" w:rsidRPr="003D7903" w:rsidRDefault="00834E7A" w:rsidP="00834E7A">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 xml:space="preserve">проводить </w:t>
      </w:r>
      <w:proofErr w:type="spellStart"/>
      <w:r w:rsidRPr="003D7903">
        <w:rPr>
          <w:rFonts w:ascii="Times New Roman" w:eastAsia="Times New Roman" w:hAnsi="Times New Roman"/>
          <w:sz w:val="28"/>
          <w:szCs w:val="28"/>
          <w:lang w:val="ru-RU" w:eastAsia="ru-RU"/>
        </w:rPr>
        <w:t>освітню</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діяльність</w:t>
      </w:r>
      <w:proofErr w:type="spellEnd"/>
      <w:r w:rsidRPr="003D7903">
        <w:rPr>
          <w:rFonts w:ascii="Times New Roman" w:eastAsia="Times New Roman" w:hAnsi="Times New Roman"/>
          <w:sz w:val="28"/>
          <w:szCs w:val="28"/>
          <w:lang w:val="ru-RU" w:eastAsia="ru-RU"/>
        </w:rPr>
        <w:t xml:space="preserve"> у </w:t>
      </w:r>
      <w:proofErr w:type="spellStart"/>
      <w:r w:rsidRPr="003D7903">
        <w:rPr>
          <w:rFonts w:ascii="Times New Roman" w:eastAsia="Times New Roman" w:hAnsi="Times New Roman"/>
          <w:sz w:val="28"/>
          <w:szCs w:val="28"/>
          <w:lang w:val="ru-RU" w:eastAsia="ru-RU"/>
        </w:rPr>
        <w:t>сфері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дошкільної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освіти</w:t>
      </w:r>
      <w:proofErr w:type="spellEnd"/>
      <w:r w:rsidRPr="003D7903">
        <w:rPr>
          <w:rFonts w:ascii="Times New Roman" w:eastAsia="Times New Roman" w:hAnsi="Times New Roman"/>
          <w:sz w:val="28"/>
          <w:szCs w:val="28"/>
          <w:lang w:val="ru-RU" w:eastAsia="ru-RU"/>
        </w:rPr>
        <w:t xml:space="preserve"> на </w:t>
      </w:r>
      <w:proofErr w:type="spellStart"/>
      <w:r w:rsidRPr="003D7903">
        <w:rPr>
          <w:rFonts w:ascii="Times New Roman" w:eastAsia="Times New Roman" w:hAnsi="Times New Roman"/>
          <w:sz w:val="28"/>
          <w:szCs w:val="28"/>
          <w:lang w:val="ru-RU" w:eastAsia="ru-RU"/>
        </w:rPr>
        <w:t>підставі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ліцензії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виданої</w:t>
      </w:r>
      <w:proofErr w:type="spellEnd"/>
      <w:r w:rsidRPr="003D7903">
        <w:rPr>
          <w:rFonts w:ascii="Times New Roman" w:eastAsia="Times New Roman" w:hAnsi="Times New Roman"/>
          <w:sz w:val="28"/>
          <w:szCs w:val="28"/>
          <w:lang w:val="ru-RU" w:eastAsia="ru-RU"/>
        </w:rPr>
        <w:t xml:space="preserve"> в </w:t>
      </w:r>
      <w:proofErr w:type="spellStart"/>
      <w:r w:rsidRPr="003D7903">
        <w:rPr>
          <w:rFonts w:ascii="Times New Roman" w:eastAsia="Times New Roman" w:hAnsi="Times New Roman"/>
          <w:sz w:val="28"/>
          <w:szCs w:val="28"/>
          <w:lang w:val="ru-RU" w:eastAsia="ru-RU"/>
        </w:rPr>
        <w:t>установленому</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законодавством</w:t>
      </w:r>
      <w:proofErr w:type="spellEnd"/>
      <w:r w:rsidRPr="003D7903">
        <w:rPr>
          <w:rFonts w:ascii="Times New Roman" w:eastAsia="Times New Roman" w:hAnsi="Times New Roman"/>
          <w:sz w:val="28"/>
          <w:szCs w:val="28"/>
          <w:lang w:val="ru-RU" w:eastAsia="ru-RU"/>
        </w:rPr>
        <w:t xml:space="preserve"> порядку.</w:t>
      </w:r>
    </w:p>
    <w:p w:rsidR="00834E7A" w:rsidRPr="003D7903" w:rsidRDefault="00834E7A" w:rsidP="00834E7A">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26 «Калинка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834E7A" w:rsidRPr="003D7903" w:rsidRDefault="00834E7A" w:rsidP="00834E7A">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834E7A" w:rsidRPr="003D7903" w:rsidRDefault="00834E7A" w:rsidP="00834E7A">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26 «Калинка» </w:t>
      </w:r>
      <w:r w:rsidRPr="003D7903">
        <w:rPr>
          <w:rFonts w:ascii="Times New Roman" w:eastAsia="Times New Roman" w:hAnsi="Times New Roman"/>
          <w:sz w:val="28"/>
          <w:szCs w:val="28"/>
          <w:lang w:eastAsia="ru-RU"/>
        </w:rPr>
        <w:t xml:space="preserve">приймає його засновник. </w:t>
      </w:r>
    </w:p>
    <w:p w:rsidR="00834E7A" w:rsidRPr="003D7903" w:rsidRDefault="00834E7A" w:rsidP="00834E7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834E7A" w:rsidRPr="003D7903" w:rsidRDefault="00834E7A" w:rsidP="00834E7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3D7903">
        <w:rPr>
          <w:rFonts w:ascii="Times New Roman" w:eastAsia="Aptos" w:hAnsi="Times New Roman"/>
          <w:kern w:val="2"/>
          <w:sz w:val="28"/>
          <w:szCs w:val="28"/>
          <w14:ligatures w14:val="standardContextual"/>
        </w:rPr>
        <w:t>компетентностей</w:t>
      </w:r>
      <w:proofErr w:type="spellEnd"/>
      <w:r w:rsidRPr="003D7903">
        <w:rPr>
          <w:rFonts w:ascii="Times New Roman" w:eastAsia="Aptos" w:hAnsi="Times New Roman"/>
          <w:kern w:val="2"/>
          <w:sz w:val="28"/>
          <w:szCs w:val="28"/>
          <w14:ligatures w14:val="standardContextual"/>
        </w:rPr>
        <w:t>.</w:t>
      </w:r>
    </w:p>
    <w:p w:rsidR="00834E7A" w:rsidRPr="003D7903" w:rsidRDefault="00834E7A" w:rsidP="00834E7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дитиноцентризм</w:t>
      </w:r>
      <w:proofErr w:type="spellEnd"/>
      <w:r w:rsidRPr="003D7903">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цифровізація</w:t>
      </w:r>
      <w:proofErr w:type="spellEnd"/>
      <w:r w:rsidRPr="003D7903">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3D7903">
        <w:rPr>
          <w:rFonts w:ascii="Times New Roman" w:eastAsia="Aptos" w:hAnsi="Times New Roman"/>
          <w:kern w:val="2"/>
          <w:sz w:val="28"/>
          <w:szCs w:val="28"/>
          <w14:ligatures w14:val="standardContextual"/>
        </w:rPr>
        <w:t>методик</w:t>
      </w:r>
      <w:proofErr w:type="spellEnd"/>
      <w:r w:rsidRPr="003D7903">
        <w:rPr>
          <w:rFonts w:ascii="Times New Roman" w:eastAsia="Aptos" w:hAnsi="Times New Roman"/>
          <w:kern w:val="2"/>
          <w:sz w:val="28"/>
          <w:szCs w:val="28"/>
          <w14:ligatures w14:val="standardContextual"/>
        </w:rPr>
        <w:t>;</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297259">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3D7903">
        <w:rPr>
          <w:rFonts w:ascii="Times New Roman" w:eastAsia="Aptos" w:hAnsi="Times New Roman"/>
          <w:kern w:val="2"/>
          <w:sz w:val="28"/>
          <w:szCs w:val="28"/>
          <w14:ligatures w14:val="standardContextual"/>
        </w:rPr>
        <w:t>розвитковий</w:t>
      </w:r>
      <w:proofErr w:type="spellEnd"/>
      <w:r w:rsidRPr="003D7903">
        <w:rPr>
          <w:rFonts w:ascii="Times New Roman" w:eastAsia="Aptos" w:hAnsi="Times New Roman"/>
          <w:kern w:val="2"/>
          <w:sz w:val="28"/>
          <w:szCs w:val="28"/>
          <w14:ligatures w14:val="standardContextual"/>
        </w:rPr>
        <w:t xml:space="preserve"> складник.</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(а в разі його відсутності - на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засновника) відкритий доступ до інформації та </w:t>
      </w:r>
      <w:r w:rsidRPr="003D7903">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834E7A" w:rsidRPr="003D7903" w:rsidRDefault="00834E7A" w:rsidP="00834E7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sidR="00F7182A">
        <w:rPr>
          <w:rFonts w:ascii="Times New Roman" w:eastAsiaTheme="minorHAnsi" w:hAnsi="Times New Roman"/>
          <w:sz w:val="28"/>
          <w:szCs w:val="28"/>
        </w:rPr>
        <w:t>200</w:t>
      </w:r>
      <w:r w:rsidRPr="003D7903">
        <w:rPr>
          <w:rFonts w:ascii="Times New Roman" w:eastAsiaTheme="minorHAnsi" w:hAnsi="Times New Roman"/>
          <w:sz w:val="28"/>
          <w:szCs w:val="28"/>
        </w:rPr>
        <w:t xml:space="preserve"> місць.</w:t>
      </w:r>
    </w:p>
    <w:p w:rsidR="00834E7A" w:rsidRPr="003D7903" w:rsidRDefault="00834E7A" w:rsidP="00834E7A">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834E7A" w:rsidRPr="003D7903" w:rsidRDefault="00834E7A" w:rsidP="00834E7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 xml:space="preserve">-ресурсним центром, в якому </w:t>
      </w:r>
      <w:r w:rsidRPr="003D7903">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з </w:t>
      </w:r>
      <w:proofErr w:type="spellStart"/>
      <w:r w:rsidRPr="003D7903">
        <w:rPr>
          <w:rFonts w:ascii="Times New Roman" w:eastAsiaTheme="minorHAnsi" w:hAnsi="Times New Roman"/>
          <w:sz w:val="28"/>
          <w:szCs w:val="28"/>
          <w:shd w:val="clear" w:color="auto" w:fill="FFFFFF"/>
        </w:rPr>
        <w:t>аудіограмою</w:t>
      </w:r>
      <w:proofErr w:type="spellEnd"/>
      <w:r w:rsidRPr="003D7903">
        <w:rPr>
          <w:rFonts w:ascii="Times New Roman" w:eastAsiaTheme="minorHAnsi" w:hAnsi="Times New Roman"/>
          <w:sz w:val="28"/>
          <w:szCs w:val="28"/>
          <w:shd w:val="clear" w:color="auto" w:fill="FFFFFF"/>
        </w:rPr>
        <w:t xml:space="preserve"> лікаря-</w:t>
      </w:r>
      <w:proofErr w:type="spellStart"/>
      <w:r w:rsidRPr="003D7903">
        <w:rPr>
          <w:rFonts w:ascii="Times New Roman" w:eastAsiaTheme="minorHAnsi" w:hAnsi="Times New Roman"/>
          <w:sz w:val="28"/>
          <w:szCs w:val="28"/>
          <w:shd w:val="clear" w:color="auto" w:fill="FFFFFF"/>
        </w:rPr>
        <w:t>сурдолога</w:t>
      </w:r>
      <w:proofErr w:type="spellEnd"/>
      <w:r w:rsidRPr="003D7903">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834E7A" w:rsidRPr="003D7903" w:rsidRDefault="00834E7A" w:rsidP="00834E7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3D7903">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послуг.</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834E7A" w:rsidRPr="003D7903" w:rsidRDefault="00834E7A" w:rsidP="00834E7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834E7A" w:rsidRPr="003D7903" w:rsidRDefault="00834E7A" w:rsidP="00834E7A">
      <w:pPr>
        <w:spacing w:after="0" w:line="240" w:lineRule="auto"/>
        <w:jc w:val="both"/>
        <w:rPr>
          <w:rFonts w:ascii="Times New Roman" w:eastAsiaTheme="minorHAnsi" w:hAnsi="Times New Roman"/>
          <w:sz w:val="28"/>
          <w:szCs w:val="28"/>
        </w:rPr>
      </w:pPr>
    </w:p>
    <w:p w:rsidR="00834E7A" w:rsidRPr="003D7903" w:rsidRDefault="00834E7A" w:rsidP="00834E7A">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3D7903">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3D7903">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834E7A" w:rsidRPr="003D7903" w:rsidRDefault="00834E7A" w:rsidP="00834E7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834E7A" w:rsidRPr="003D7903" w:rsidRDefault="00834E7A" w:rsidP="00834E7A">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834E7A" w:rsidRPr="003D7903" w:rsidRDefault="00834E7A" w:rsidP="00834E7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834E7A" w:rsidRPr="003D7903" w:rsidRDefault="00834E7A" w:rsidP="00834E7A">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834E7A" w:rsidRPr="003D7903" w:rsidRDefault="00834E7A" w:rsidP="00834E7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 xml:space="preserve">IX), яка відповідає Державному </w:t>
      </w:r>
      <w:r w:rsidRPr="003D7903">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834E7A" w:rsidRPr="003D7903" w:rsidRDefault="00834E7A" w:rsidP="00834E7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34E7A" w:rsidRPr="003D7903" w:rsidRDefault="00834E7A" w:rsidP="00834E7A">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834E7A" w:rsidRPr="003D7903" w:rsidRDefault="00834E7A" w:rsidP="00834E7A">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3D7903">
        <w:rPr>
          <w:rFonts w:ascii="Times New Roman" w:eastAsia="Aptos" w:hAnsi="Times New Roman"/>
          <w:kern w:val="2"/>
          <w:sz w:val="28"/>
          <w:szCs w:val="28"/>
          <w14:ligatures w14:val="standardContextual"/>
        </w:rPr>
        <w:t>інклюзивно</w:t>
      </w:r>
      <w:proofErr w:type="spellEnd"/>
      <w:r w:rsidRPr="003D7903">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3D7903">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3D7903">
        <w:rPr>
          <w:rFonts w:ascii="Times New Roman" w:eastAsia="Aptos" w:hAnsi="Times New Roman"/>
          <w:kern w:val="2"/>
          <w:sz w:val="28"/>
          <w:szCs w:val="28"/>
          <w14:ligatures w14:val="standardContextual"/>
        </w:rPr>
        <w:t>Держстандартний</w:t>
      </w:r>
      <w:proofErr w:type="spellEnd"/>
      <w:r w:rsidRPr="003D7903">
        <w:rPr>
          <w:rFonts w:ascii="Times New Roman" w:eastAsia="Aptos" w:hAnsi="Times New Roman"/>
          <w:kern w:val="2"/>
          <w:sz w:val="28"/>
          <w:szCs w:val="28"/>
          <w14:ligatures w14:val="standardContextual"/>
        </w:rPr>
        <w:t xml:space="preserve">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834E7A" w:rsidRPr="003D7903" w:rsidRDefault="00834E7A" w:rsidP="00834E7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834E7A" w:rsidRPr="003D7903" w:rsidRDefault="00834E7A" w:rsidP="00834E7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3D7903">
        <w:rPr>
          <w:rFonts w:ascii="Times New Roman" w:eastAsia="Aptos" w:hAnsi="Times New Roman"/>
          <w:kern w:val="2"/>
          <w:sz w:val="28"/>
          <w:szCs w:val="28"/>
          <w14:ligatures w14:val="standardContextual"/>
        </w:rPr>
        <w:t>домедична</w:t>
      </w:r>
      <w:proofErr w:type="spellEnd"/>
      <w:r w:rsidRPr="003D7903">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комунікувати</w:t>
      </w:r>
      <w:proofErr w:type="spellEnd"/>
      <w:r w:rsidRPr="003D7903">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3D7903">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3D7903">
        <w:rPr>
          <w:rFonts w:ascii="Times New Roman" w:eastAsia="Aptos" w:hAnsi="Times New Roman"/>
          <w:kern w:val="2"/>
          <w:sz w:val="28"/>
          <w:szCs w:val="28"/>
          <w14:ligatures w14:val="standardContextual"/>
        </w:rPr>
        <w:t>мобінгу</w:t>
      </w:r>
      <w:proofErr w:type="spellEnd"/>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3D7903">
        <w:rPr>
          <w:rFonts w:ascii="Times New Roman" w:eastAsia="Aptos" w:hAnsi="Times New Roman"/>
          <w:kern w:val="2"/>
          <w:sz w:val="28"/>
          <w:szCs w:val="28"/>
          <w14:ligatures w14:val="standardContextual"/>
        </w:rPr>
        <w:t>проєктів</w:t>
      </w:r>
      <w:proofErr w:type="spellEnd"/>
      <w:r w:rsidRPr="003D7903">
        <w:rPr>
          <w:rFonts w:ascii="Times New Roman" w:eastAsia="Aptos" w:hAnsi="Times New Roman"/>
          <w:kern w:val="2"/>
          <w:sz w:val="28"/>
          <w:szCs w:val="28"/>
          <w14:ligatures w14:val="standardContextual"/>
        </w:rPr>
        <w:t>, спрямованих на вдосконалення освітнього процесу;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(цькуванню);</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3D7903">
        <w:rPr>
          <w:rFonts w:ascii="Times New Roman" w:eastAsia="Aptos" w:hAnsi="Times New Roman"/>
          <w:kern w:val="2"/>
          <w:sz w:val="28"/>
          <w:szCs w:val="28"/>
          <w14:ligatures w14:val="standardContextual"/>
        </w:rPr>
        <w:t>доброчинностей</w:t>
      </w:r>
      <w:proofErr w:type="spellEnd"/>
      <w:r w:rsidRPr="003D7903">
        <w:rPr>
          <w:rFonts w:ascii="Times New Roman" w:eastAsia="Aptos" w:hAnsi="Times New Roman"/>
          <w:kern w:val="2"/>
          <w:sz w:val="28"/>
          <w:szCs w:val="28"/>
          <w14:ligatures w14:val="standardContextual"/>
        </w:rPr>
        <w:t>;</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834E7A" w:rsidRPr="003D7903" w:rsidRDefault="00834E7A" w:rsidP="00834E7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3D7903">
        <w:rPr>
          <w:rFonts w:ascii="Times New Roman" w:eastAsia="Aptos" w:hAnsi="Times New Roman"/>
          <w:kern w:val="2"/>
          <w:sz w:val="28"/>
          <w:szCs w:val="28"/>
          <w14:ligatures w14:val="standardContextual"/>
        </w:rPr>
        <w:t>інноваційності</w:t>
      </w:r>
      <w:proofErr w:type="spellEnd"/>
      <w:r w:rsidRPr="003D7903">
        <w:rPr>
          <w:rFonts w:ascii="Times New Roman" w:eastAsia="Aptos" w:hAnsi="Times New Roman"/>
          <w:kern w:val="2"/>
          <w:sz w:val="28"/>
          <w:szCs w:val="28"/>
          <w14:ligatures w14:val="standardContextual"/>
        </w:rPr>
        <w:t xml:space="preserve"> та постійного самовдосконалення.</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834E7A" w:rsidRPr="003D7903" w:rsidRDefault="00834E7A" w:rsidP="00834E7A">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834E7A" w:rsidRPr="003D7903" w:rsidRDefault="00834E7A" w:rsidP="00834E7A">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обговоренні критеріїв оцінювання;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самооцінюванні</w:t>
      </w:r>
      <w:proofErr w:type="spellEnd"/>
      <w:r w:rsidRPr="003D7903">
        <w:rPr>
          <w:rFonts w:ascii="Times New Roman" w:eastAsia="Aptos" w:hAnsi="Times New Roman"/>
          <w:kern w:val="2"/>
          <w:sz w:val="28"/>
          <w:szCs w:val="28"/>
          <w14:ligatures w14:val="standardContextual"/>
        </w:rPr>
        <w:t xml:space="preserve"> освітніх процесів.</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834E7A" w:rsidRPr="003D7903" w:rsidRDefault="00834E7A" w:rsidP="00834E7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834E7A" w:rsidRPr="003D7903" w:rsidRDefault="00834E7A" w:rsidP="00834E7A">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834E7A" w:rsidRPr="003D7903" w:rsidRDefault="00834E7A" w:rsidP="00834E7A">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834E7A" w:rsidRPr="003D7903" w:rsidRDefault="00834E7A" w:rsidP="00834E7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3D7903">
        <w:rPr>
          <w:rFonts w:ascii="Times New Roman" w:eastAsia="Aptos" w:hAnsi="Times New Roman"/>
          <w:kern w:val="2"/>
          <w:sz w:val="28"/>
          <w:szCs w:val="28"/>
          <w14:ligatures w14:val="standardContextual"/>
        </w:rPr>
        <w:t>науковопедагогічної</w:t>
      </w:r>
      <w:proofErr w:type="spellEnd"/>
      <w:r w:rsidRPr="003D7903">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834E7A" w:rsidRPr="003D7903" w:rsidRDefault="00834E7A" w:rsidP="00834E7A">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834E7A" w:rsidRPr="003D7903" w:rsidRDefault="00834E7A" w:rsidP="00834E7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834E7A" w:rsidRPr="003D7903" w:rsidRDefault="00834E7A" w:rsidP="00834E7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834E7A" w:rsidRPr="003D7903" w:rsidRDefault="00834E7A" w:rsidP="00834E7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834E7A" w:rsidRPr="003D7903" w:rsidRDefault="00834E7A" w:rsidP="00834E7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не пізніше, ніж за місяць до їх проведення.</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834E7A" w:rsidRPr="003D7903" w:rsidRDefault="00834E7A" w:rsidP="00834E7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834E7A" w:rsidRPr="003D7903" w:rsidRDefault="00834E7A" w:rsidP="00834E7A">
      <w:pPr>
        <w:spacing w:after="0" w:line="240" w:lineRule="auto"/>
        <w:jc w:val="both"/>
        <w:rPr>
          <w:rFonts w:ascii="Times New Roman" w:eastAsia="Aptos" w:hAnsi="Times New Roman"/>
          <w:bCs/>
          <w:kern w:val="2"/>
          <w:sz w:val="28"/>
          <w:szCs w:val="28"/>
          <w14:ligatures w14:val="standardContextual"/>
        </w:rPr>
      </w:pPr>
    </w:p>
    <w:p w:rsidR="00834E7A" w:rsidRPr="003D7903" w:rsidRDefault="00834E7A" w:rsidP="00834E7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3D7903">
        <w:rPr>
          <w:rFonts w:ascii="Times New Roman" w:eastAsia="Aptos" w:hAnsi="Times New Roman"/>
          <w:kern w:val="2"/>
          <w:sz w:val="28"/>
          <w:szCs w:val="28"/>
          <w14:ligatures w14:val="standardContextual"/>
        </w:rPr>
        <w:t>цільнозернових</w:t>
      </w:r>
      <w:proofErr w:type="spellEnd"/>
      <w:r w:rsidRPr="003D7903">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3D7903">
        <w:rPr>
          <w:rFonts w:ascii="Times New Roman" w:eastAsia="Aptos" w:hAnsi="Times New Roman"/>
          <w:kern w:val="2"/>
          <w:sz w:val="28"/>
          <w:szCs w:val="28"/>
          <w14:ligatures w14:val="standardContextual"/>
        </w:rPr>
        <w:t>Держпродспоживслужбою</w:t>
      </w:r>
      <w:proofErr w:type="spellEnd"/>
      <w:r w:rsidRPr="003D7903">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834E7A" w:rsidRPr="003D7903" w:rsidRDefault="00834E7A" w:rsidP="00834E7A">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834E7A" w:rsidRPr="003D7903" w:rsidRDefault="00834E7A" w:rsidP="00834E7A">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834E7A" w:rsidRPr="003D7903" w:rsidRDefault="00834E7A" w:rsidP="00834E7A">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834E7A" w:rsidRPr="003D7903" w:rsidRDefault="00834E7A" w:rsidP="00834E7A">
      <w:pPr>
        <w:spacing w:after="0" w:line="240" w:lineRule="auto"/>
        <w:contextualSpacing/>
        <w:jc w:val="center"/>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3D7903">
        <w:rPr>
          <w:rFonts w:ascii="Times New Roman" w:eastAsia="Aptos" w:hAnsi="Times New Roman"/>
          <w:kern w:val="2"/>
          <w:sz w:val="28"/>
          <w:szCs w:val="28"/>
          <w14:ligatures w14:val="standardContextual"/>
        </w:rPr>
        <w:t>оснащено</w:t>
      </w:r>
      <w:proofErr w:type="spellEnd"/>
      <w:r w:rsidRPr="003D7903">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3D7903">
        <w:rPr>
          <w:rFonts w:ascii="Times New Roman" w:eastAsia="Aptos" w:hAnsi="Times New Roman"/>
          <w:kern w:val="2"/>
          <w:sz w:val="28"/>
          <w:szCs w:val="28"/>
          <w14:ligatures w14:val="standardContextual"/>
        </w:rPr>
        <w:t>пульсоксиметром</w:t>
      </w:r>
      <w:proofErr w:type="spellEnd"/>
      <w:r w:rsidRPr="003D7903">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834E7A" w:rsidRPr="003D7903" w:rsidRDefault="00834E7A" w:rsidP="00834E7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834E7A" w:rsidRPr="003D7903" w:rsidRDefault="00834E7A" w:rsidP="00834E7A">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834E7A" w:rsidRPr="003D7903" w:rsidRDefault="00834E7A" w:rsidP="00834E7A">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834E7A" w:rsidRPr="003D7903" w:rsidRDefault="00834E7A" w:rsidP="00834E7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834E7A" w:rsidRPr="003D7903" w:rsidRDefault="00834E7A" w:rsidP="00834E7A">
      <w:pPr>
        <w:spacing w:after="0" w:line="240" w:lineRule="auto"/>
        <w:contextualSpacing/>
        <w:jc w:val="both"/>
        <w:rPr>
          <w:rFonts w:ascii="Times New Roman" w:eastAsiaTheme="minorHAnsi" w:hAnsi="Times New Roman"/>
          <w:sz w:val="28"/>
          <w:szCs w:val="28"/>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834E7A" w:rsidRPr="003D7903" w:rsidRDefault="00834E7A" w:rsidP="00834E7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834E7A" w:rsidRPr="003D7903" w:rsidRDefault="00834E7A" w:rsidP="00834E7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834E7A" w:rsidRPr="003D7903" w:rsidRDefault="00834E7A" w:rsidP="00834E7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 xml:space="preserve">освітніх програм, </w:t>
      </w:r>
      <w:proofErr w:type="spellStart"/>
      <w:r w:rsidRPr="003D7903">
        <w:rPr>
          <w:rFonts w:ascii="Times New Roman" w:eastAsia="Aptos" w:hAnsi="Times New Roman"/>
          <w:kern w:val="2"/>
          <w:sz w:val="28"/>
          <w:szCs w:val="28"/>
          <w14:ligatures w14:val="standardContextual"/>
        </w:rPr>
        <w:t>проєктiв</w:t>
      </w:r>
      <w:proofErr w:type="spellEnd"/>
      <w:r w:rsidRPr="003D7903">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3D7903">
        <w:rPr>
          <w:rFonts w:ascii="Times New Roman" w:eastAsia="Aptos" w:hAnsi="Times New Roman"/>
          <w:kern w:val="2"/>
          <w:sz w:val="28"/>
          <w:szCs w:val="28"/>
          <w14:ligatures w14:val="standardContextual"/>
        </w:rPr>
        <w:t>прямi</w:t>
      </w:r>
      <w:proofErr w:type="spellEnd"/>
      <w:r w:rsidRPr="003D7903">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834E7A" w:rsidRPr="003D7903" w:rsidRDefault="00834E7A" w:rsidP="00834E7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834E7A" w:rsidRPr="003D7903" w:rsidRDefault="00834E7A" w:rsidP="00834E7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834E7A" w:rsidRPr="003D7903" w:rsidRDefault="00834E7A" w:rsidP="00834E7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834E7A" w:rsidRPr="003D7903" w:rsidRDefault="00834E7A" w:rsidP="00834E7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834E7A" w:rsidRPr="003D7903" w:rsidRDefault="00834E7A" w:rsidP="00834E7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834E7A" w:rsidRPr="003D7903" w:rsidRDefault="00834E7A" w:rsidP="00834E7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834E7A" w:rsidRPr="003D7903" w:rsidRDefault="00834E7A" w:rsidP="00834E7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3D7903">
        <w:rPr>
          <w:rFonts w:ascii="Times New Roman" w:eastAsia="Aptos" w:hAnsi="Times New Roman"/>
          <w:kern w:val="2"/>
          <w:sz w:val="28"/>
          <w:szCs w:val="28"/>
          <w14:ligatures w14:val="standardContextual"/>
        </w:rPr>
        <w:t>проєкту</w:t>
      </w:r>
      <w:proofErr w:type="spellEnd"/>
      <w:r w:rsidRPr="003D7903">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834E7A" w:rsidRPr="003D7903" w:rsidRDefault="00834E7A" w:rsidP="00834E7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834E7A" w:rsidRPr="003D7903" w:rsidRDefault="00834E7A" w:rsidP="00834E7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834E7A" w:rsidRPr="003D7903" w:rsidRDefault="00834E7A" w:rsidP="00834E7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834E7A" w:rsidRPr="003D7903" w:rsidRDefault="00834E7A" w:rsidP="00834E7A">
      <w:pPr>
        <w:spacing w:after="0" w:line="240" w:lineRule="auto"/>
        <w:contextualSpacing/>
        <w:jc w:val="both"/>
        <w:rPr>
          <w:rFonts w:ascii="Times New Roman" w:eastAsia="Aptos" w:hAnsi="Times New Roman"/>
          <w:kern w:val="2"/>
          <w:sz w:val="28"/>
          <w:szCs w:val="28"/>
          <w14:ligatures w14:val="standardContextual"/>
        </w:rPr>
      </w:pPr>
    </w:p>
    <w:p w:rsidR="00834E7A" w:rsidRPr="003D7903" w:rsidRDefault="00834E7A" w:rsidP="00834E7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834E7A" w:rsidRPr="003D7903" w:rsidRDefault="00834E7A" w:rsidP="00834E7A">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834E7A" w:rsidRPr="003D7903" w:rsidRDefault="00834E7A" w:rsidP="00834E7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834E7A" w:rsidRPr="003D7903" w:rsidRDefault="00834E7A" w:rsidP="00834E7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834E7A" w:rsidRPr="003D7903" w:rsidRDefault="00834E7A" w:rsidP="00834E7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834E7A" w:rsidRPr="003D7903" w:rsidRDefault="00834E7A" w:rsidP="00834E7A">
      <w:pPr>
        <w:spacing w:line="240" w:lineRule="auto"/>
        <w:jc w:val="center"/>
        <w:rPr>
          <w:rFonts w:ascii="Times New Roman" w:eastAsiaTheme="minorHAnsi" w:hAnsi="Times New Roman"/>
          <w:b/>
          <w:sz w:val="28"/>
          <w:szCs w:val="28"/>
        </w:rPr>
      </w:pPr>
    </w:p>
    <w:p w:rsidR="00834E7A" w:rsidRPr="003D7903" w:rsidRDefault="00834E7A" w:rsidP="00834E7A">
      <w:pPr>
        <w:spacing w:line="240" w:lineRule="auto"/>
        <w:jc w:val="center"/>
        <w:rPr>
          <w:rFonts w:ascii="Times New Roman" w:eastAsiaTheme="minorHAnsi" w:hAnsi="Times New Roman"/>
          <w:b/>
          <w:sz w:val="28"/>
          <w:szCs w:val="28"/>
        </w:rPr>
      </w:pPr>
    </w:p>
    <w:p w:rsidR="00834E7A" w:rsidRPr="003D7903" w:rsidRDefault="00834E7A" w:rsidP="00834E7A">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834E7A" w:rsidRPr="003D7903" w:rsidRDefault="00834E7A" w:rsidP="00834E7A">
      <w:pPr>
        <w:jc w:val="center"/>
        <w:rPr>
          <w:rFonts w:ascii="Times New Roman" w:hAnsi="Times New Roman"/>
          <w:sz w:val="28"/>
          <w:szCs w:val="28"/>
        </w:rPr>
      </w:pPr>
    </w:p>
    <w:p w:rsidR="00834E7A" w:rsidRPr="003D7903" w:rsidRDefault="00834E7A" w:rsidP="00834E7A">
      <w:pPr>
        <w:spacing w:line="240" w:lineRule="auto"/>
        <w:jc w:val="center"/>
        <w:rPr>
          <w:rFonts w:ascii="Times New Roman" w:eastAsiaTheme="minorHAnsi" w:hAnsi="Times New Roman"/>
          <w:b/>
          <w:sz w:val="28"/>
          <w:szCs w:val="28"/>
        </w:rPr>
      </w:pPr>
    </w:p>
    <w:p w:rsidR="00834E7A" w:rsidRPr="003D7903" w:rsidRDefault="00834E7A" w:rsidP="00834E7A"/>
    <w:p w:rsidR="00834E7A" w:rsidRDefault="00834E7A" w:rsidP="00834E7A"/>
    <w:p w:rsidR="00834E7A" w:rsidRDefault="00834E7A" w:rsidP="00834E7A"/>
    <w:p w:rsidR="00834E7A" w:rsidRDefault="00834E7A"/>
    <w:sectPr w:rsidR="00834E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851"/>
    <w:rsid w:val="00297259"/>
    <w:rsid w:val="00483851"/>
    <w:rsid w:val="006650F3"/>
    <w:rsid w:val="0067012D"/>
    <w:rsid w:val="006F39BC"/>
    <w:rsid w:val="00834E7A"/>
    <w:rsid w:val="00F718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E7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E7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53527</Words>
  <Characters>30511</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7</cp:revision>
  <dcterms:created xsi:type="dcterms:W3CDTF">2025-11-18T11:38:00Z</dcterms:created>
  <dcterms:modified xsi:type="dcterms:W3CDTF">2009-11-19T13:36:00Z</dcterms:modified>
</cp:coreProperties>
</file>